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AFF" w:rsidRPr="00E61F32" w:rsidRDefault="00897FEA" w:rsidP="00897FE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78720"/>
      <w:r w:rsidRPr="00897FEA"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390005" cy="8783324"/>
            <wp:effectExtent l="0" t="0" r="0" b="0"/>
            <wp:docPr id="1" name="Рисунок 1" descr="C:\Users\User\Desktop\сканы титульники\русский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титульники\русский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83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  <w:lang w:val="ru-RU"/>
        </w:rPr>
        <w:sectPr w:rsidR="003C6AFF" w:rsidRPr="00E61F32" w:rsidSect="00E61F32">
          <w:pgSz w:w="11906" w:h="16383"/>
          <w:pgMar w:top="1134" w:right="850" w:bottom="1134" w:left="993" w:header="720" w:footer="720" w:gutter="0"/>
          <w:cols w:space="720"/>
        </w:sectPr>
      </w:pPr>
    </w:p>
    <w:p w:rsidR="003C6AFF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78721"/>
      <w:bookmarkEnd w:id="0"/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  <w:bookmarkStart w:id="2" w:name="_GoBack"/>
      <w:bookmarkEnd w:id="2"/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9C2AF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2AF7" w:rsidRDefault="009C2AF7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ЦЕЛИ ИЗУЧЕНИЯ УЧЕБНОГО ПРЕДМЕТА</w:t>
      </w:r>
      <w:r w:rsidRPr="00E61F3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4)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5D8F" w:rsidRDefault="00CA5D8F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A5D8F" w:rsidRDefault="00CA5D8F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A5D8F" w:rsidRDefault="00CA5D8F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A5D8F" w:rsidRDefault="00CA5D8F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A5D8F" w:rsidRDefault="00CA5D8F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A5D8F" w:rsidRDefault="00CA5D8F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A5D8F" w:rsidRDefault="00CA5D8F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A5D8F" w:rsidRDefault="00CA5D8F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A5D8F" w:rsidRDefault="00CA5D8F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2AF7" w:rsidRDefault="009C2AF7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МЕСТО УЧЕБНОГО ПРЕДМЕТА</w:t>
      </w:r>
      <w:r w:rsidRPr="00E61F3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C6AFF" w:rsidRDefault="003C6AFF" w:rsidP="00E61F3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A5D8F" w:rsidRDefault="00CA5D8F" w:rsidP="00E61F3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C2AF7" w:rsidRPr="009C2AF7" w:rsidRDefault="00CA5D8F" w:rsidP="00CA5D8F">
      <w:pPr>
        <w:pStyle w:val="ae"/>
        <w:shd w:val="clear" w:color="auto" w:fill="FFFFFF"/>
        <w:spacing w:before="0" w:beforeAutospacing="0" w:after="150" w:afterAutospacing="0"/>
        <w:rPr>
          <w:b/>
          <w:bCs/>
          <w:color w:val="333333"/>
          <w:sz w:val="32"/>
          <w:szCs w:val="32"/>
        </w:rPr>
      </w:pPr>
      <w:r w:rsidRPr="00B53ED3">
        <w:rPr>
          <w:b/>
          <w:bCs/>
          <w:color w:val="333333"/>
          <w:sz w:val="32"/>
          <w:szCs w:val="32"/>
        </w:rPr>
        <w:t>Учебно- методический комплект:</w:t>
      </w:r>
    </w:p>
    <w:p w:rsidR="009C2AF7" w:rsidRPr="009C2AF7" w:rsidRDefault="009C2AF7" w:rsidP="00CA5D8F">
      <w:pPr>
        <w:pStyle w:val="ae"/>
        <w:shd w:val="clear" w:color="auto" w:fill="FFFFFF"/>
        <w:spacing w:before="0" w:beforeAutospacing="0" w:after="150" w:afterAutospacing="0"/>
        <w:ind w:left="720"/>
        <w:rPr>
          <w:b/>
          <w:color w:val="333333"/>
        </w:rPr>
      </w:pPr>
      <w:r w:rsidRPr="009C2AF7">
        <w:rPr>
          <w:b/>
          <w:color w:val="333333"/>
        </w:rPr>
        <w:t>Для учителя</w:t>
      </w:r>
      <w:r>
        <w:rPr>
          <w:b/>
          <w:color w:val="333333"/>
        </w:rPr>
        <w:t>:</w:t>
      </w:r>
    </w:p>
    <w:p w:rsidR="00CA5D8F" w:rsidRPr="009C2AF7" w:rsidRDefault="009C2AF7" w:rsidP="00CA5D8F">
      <w:pPr>
        <w:pStyle w:val="ae"/>
        <w:shd w:val="clear" w:color="auto" w:fill="FFFFFF"/>
        <w:spacing w:before="0" w:beforeAutospacing="0" w:after="150" w:afterAutospacing="0"/>
        <w:ind w:left="720"/>
        <w:rPr>
          <w:color w:val="333333"/>
        </w:rPr>
      </w:pPr>
      <w:proofErr w:type="spellStart"/>
      <w:r w:rsidRPr="009C2AF7">
        <w:rPr>
          <w:color w:val="333333"/>
        </w:rPr>
        <w:t>С.В.Иванов</w:t>
      </w:r>
      <w:proofErr w:type="spellEnd"/>
      <w:r w:rsidR="00CA5D8F" w:rsidRPr="009C2AF7">
        <w:rPr>
          <w:color w:val="333333"/>
        </w:rPr>
        <w:t>, А.О. Евдокимова «Русский язык» учебник в двух частях 2</w:t>
      </w:r>
      <w:r w:rsidRPr="009C2AF7">
        <w:rPr>
          <w:color w:val="333333"/>
        </w:rPr>
        <w:t xml:space="preserve"> класс </w:t>
      </w:r>
      <w:proofErr w:type="gramStart"/>
      <w:r w:rsidRPr="009C2AF7">
        <w:rPr>
          <w:color w:val="333333"/>
        </w:rPr>
        <w:t>М. :</w:t>
      </w:r>
      <w:proofErr w:type="gramEnd"/>
      <w:r w:rsidRPr="009C2AF7">
        <w:rPr>
          <w:color w:val="333333"/>
        </w:rPr>
        <w:t xml:space="preserve"> </w:t>
      </w:r>
      <w:proofErr w:type="spellStart"/>
      <w:r w:rsidRPr="009C2AF7">
        <w:rPr>
          <w:color w:val="333333"/>
        </w:rPr>
        <w:t>Вентана</w:t>
      </w:r>
      <w:proofErr w:type="spellEnd"/>
      <w:r w:rsidRPr="009C2AF7">
        <w:rPr>
          <w:color w:val="333333"/>
        </w:rPr>
        <w:t xml:space="preserve"> - Граф, 2019</w:t>
      </w:r>
    </w:p>
    <w:p w:rsidR="00CA5D8F" w:rsidRPr="009C2AF7" w:rsidRDefault="00CA5D8F" w:rsidP="00CA5D8F">
      <w:pPr>
        <w:pStyle w:val="ae"/>
        <w:shd w:val="clear" w:color="auto" w:fill="FFFFFF"/>
        <w:spacing w:before="0" w:beforeAutospacing="0" w:after="150" w:afterAutospacing="0"/>
        <w:ind w:left="720"/>
        <w:rPr>
          <w:color w:val="333333"/>
        </w:rPr>
      </w:pPr>
      <w:r w:rsidRPr="009C2AF7">
        <w:rPr>
          <w:color w:val="333333"/>
        </w:rPr>
        <w:t>М.И. Кузнецова Рабочая тетрадь №1, №2, / 2</w:t>
      </w:r>
      <w:r w:rsidR="009C2AF7" w:rsidRPr="009C2AF7">
        <w:rPr>
          <w:color w:val="333333"/>
        </w:rPr>
        <w:t xml:space="preserve">класс </w:t>
      </w:r>
      <w:proofErr w:type="gramStart"/>
      <w:r w:rsidR="009C2AF7" w:rsidRPr="009C2AF7">
        <w:rPr>
          <w:color w:val="333333"/>
        </w:rPr>
        <w:t>М. :</w:t>
      </w:r>
      <w:proofErr w:type="gramEnd"/>
      <w:r w:rsidR="009C2AF7" w:rsidRPr="009C2AF7">
        <w:rPr>
          <w:color w:val="333333"/>
        </w:rPr>
        <w:t xml:space="preserve"> </w:t>
      </w:r>
      <w:proofErr w:type="spellStart"/>
      <w:r w:rsidR="009C2AF7" w:rsidRPr="009C2AF7">
        <w:rPr>
          <w:color w:val="333333"/>
        </w:rPr>
        <w:t>Вентана</w:t>
      </w:r>
      <w:proofErr w:type="spellEnd"/>
      <w:r w:rsidR="009C2AF7" w:rsidRPr="009C2AF7">
        <w:rPr>
          <w:color w:val="333333"/>
        </w:rPr>
        <w:t xml:space="preserve"> - Граф, 2022</w:t>
      </w:r>
    </w:p>
    <w:p w:rsidR="009C2AF7" w:rsidRPr="009C2AF7" w:rsidRDefault="009C2AF7" w:rsidP="00CA5D8F">
      <w:pPr>
        <w:pStyle w:val="ae"/>
        <w:shd w:val="clear" w:color="auto" w:fill="FFFFFF"/>
        <w:spacing w:before="0" w:beforeAutospacing="0" w:after="150" w:afterAutospacing="0"/>
        <w:ind w:left="720"/>
      </w:pPr>
      <w:r w:rsidRPr="009C2AF7">
        <w:rPr>
          <w:bCs/>
          <w:shd w:val="clear" w:color="auto" w:fill="FFFFFF"/>
        </w:rPr>
        <w:t xml:space="preserve">Поурочные разработки по русскому языку 2 класс (Т.Н. </w:t>
      </w:r>
      <w:proofErr w:type="spellStart"/>
      <w:r w:rsidRPr="009C2AF7">
        <w:rPr>
          <w:bCs/>
          <w:shd w:val="clear" w:color="auto" w:fill="FFFFFF"/>
        </w:rPr>
        <w:t>Ситникова</w:t>
      </w:r>
      <w:proofErr w:type="spellEnd"/>
      <w:r w:rsidRPr="009C2AF7">
        <w:rPr>
          <w:bCs/>
          <w:shd w:val="clear" w:color="auto" w:fill="FFFFFF"/>
        </w:rPr>
        <w:t>, И.Ф. Яценко, Н.Ю. Васильева)</w:t>
      </w:r>
    </w:p>
    <w:p w:rsidR="00CA5D8F" w:rsidRDefault="00CA5D8F" w:rsidP="00CA5D8F">
      <w:pPr>
        <w:pStyle w:val="ae"/>
        <w:shd w:val="clear" w:color="auto" w:fill="FFFFFF"/>
        <w:spacing w:before="0" w:beforeAutospacing="0" w:after="150" w:afterAutospacing="0"/>
        <w:ind w:left="360"/>
        <w:rPr>
          <w:color w:val="333333"/>
        </w:rPr>
      </w:pPr>
      <w:r w:rsidRPr="00B53ED3">
        <w:rPr>
          <w:color w:val="333333"/>
        </w:rPr>
        <w:t>Учебно-методический комплект допущен Министерством образования РФ и соответствует федеральному компоненту государственных образовательных стандартов начального общего образования.</w:t>
      </w:r>
    </w:p>
    <w:p w:rsidR="009C2AF7" w:rsidRPr="009C2AF7" w:rsidRDefault="009C2AF7" w:rsidP="009C2AF7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color w:val="333333"/>
        </w:rPr>
        <w:t xml:space="preserve">         </w:t>
      </w:r>
      <w:r w:rsidRPr="009C2AF7">
        <w:rPr>
          <w:b/>
          <w:color w:val="333333"/>
        </w:rPr>
        <w:t>Для учащихся</w:t>
      </w:r>
      <w:r>
        <w:rPr>
          <w:b/>
          <w:color w:val="333333"/>
        </w:rPr>
        <w:t>:</w:t>
      </w:r>
    </w:p>
    <w:p w:rsidR="009C2AF7" w:rsidRPr="00B53ED3" w:rsidRDefault="009C2AF7" w:rsidP="009C2AF7">
      <w:pPr>
        <w:pStyle w:val="ae"/>
        <w:shd w:val="clear" w:color="auto" w:fill="FFFFFF"/>
        <w:spacing w:before="0" w:beforeAutospacing="0" w:after="150" w:afterAutospacing="0"/>
        <w:ind w:left="720"/>
        <w:rPr>
          <w:color w:val="333333"/>
        </w:rPr>
      </w:pPr>
      <w:proofErr w:type="spellStart"/>
      <w:r>
        <w:rPr>
          <w:color w:val="333333"/>
        </w:rPr>
        <w:t>С.В.Иванов</w:t>
      </w:r>
      <w:proofErr w:type="spellEnd"/>
      <w:r w:rsidRPr="00B53ED3">
        <w:rPr>
          <w:color w:val="333333"/>
        </w:rPr>
        <w:t>, А.О. Евдо</w:t>
      </w:r>
      <w:r>
        <w:rPr>
          <w:color w:val="333333"/>
        </w:rPr>
        <w:t xml:space="preserve">кимова «Русский язык» учебник в двух частях 2 класс </w:t>
      </w:r>
      <w:proofErr w:type="gramStart"/>
      <w:r>
        <w:rPr>
          <w:color w:val="333333"/>
        </w:rPr>
        <w:t>М. :</w:t>
      </w:r>
      <w:proofErr w:type="gramEnd"/>
      <w:r>
        <w:rPr>
          <w:color w:val="333333"/>
        </w:rPr>
        <w:t xml:space="preserve"> </w:t>
      </w:r>
      <w:proofErr w:type="spellStart"/>
      <w:r>
        <w:rPr>
          <w:color w:val="333333"/>
        </w:rPr>
        <w:t>Вентана</w:t>
      </w:r>
      <w:proofErr w:type="spellEnd"/>
      <w:r>
        <w:rPr>
          <w:color w:val="333333"/>
        </w:rPr>
        <w:t xml:space="preserve"> - Граф, 2019</w:t>
      </w:r>
    </w:p>
    <w:p w:rsidR="009C2AF7" w:rsidRPr="00B53ED3" w:rsidRDefault="009C2AF7" w:rsidP="009C2AF7">
      <w:pPr>
        <w:pStyle w:val="ae"/>
        <w:shd w:val="clear" w:color="auto" w:fill="FFFFFF"/>
        <w:spacing w:before="0" w:beforeAutospacing="0" w:after="150" w:afterAutospacing="0"/>
        <w:ind w:left="720"/>
        <w:rPr>
          <w:color w:val="333333"/>
        </w:rPr>
      </w:pPr>
      <w:r w:rsidRPr="00B53ED3">
        <w:rPr>
          <w:color w:val="333333"/>
        </w:rPr>
        <w:t>М.И</w:t>
      </w:r>
      <w:r>
        <w:rPr>
          <w:color w:val="333333"/>
        </w:rPr>
        <w:t xml:space="preserve">. Кузнецова Рабочая тетрадь №1, №2, / 2класс </w:t>
      </w:r>
      <w:proofErr w:type="gramStart"/>
      <w:r>
        <w:rPr>
          <w:color w:val="333333"/>
        </w:rPr>
        <w:t>М. :</w:t>
      </w:r>
      <w:proofErr w:type="gramEnd"/>
      <w:r>
        <w:rPr>
          <w:color w:val="333333"/>
        </w:rPr>
        <w:t xml:space="preserve"> </w:t>
      </w:r>
      <w:proofErr w:type="spellStart"/>
      <w:r>
        <w:rPr>
          <w:color w:val="333333"/>
        </w:rPr>
        <w:t>Вентана</w:t>
      </w:r>
      <w:proofErr w:type="spellEnd"/>
      <w:r>
        <w:rPr>
          <w:color w:val="333333"/>
        </w:rPr>
        <w:t xml:space="preserve"> - Граф, 2022</w:t>
      </w:r>
    </w:p>
    <w:p w:rsidR="009C2AF7" w:rsidRPr="00CA5D8F" w:rsidRDefault="009C2AF7" w:rsidP="00CA5D8F">
      <w:pPr>
        <w:pStyle w:val="ae"/>
        <w:shd w:val="clear" w:color="auto" w:fill="FFFFFF"/>
        <w:spacing w:before="0" w:beforeAutospacing="0" w:after="150" w:afterAutospacing="0"/>
        <w:ind w:left="360"/>
        <w:rPr>
          <w:color w:val="333333"/>
        </w:rPr>
        <w:sectPr w:rsidR="009C2AF7" w:rsidRPr="00CA5D8F" w:rsidSect="00915DE9">
          <w:pgSz w:w="16383" w:h="11906" w:orient="landscape"/>
          <w:pgMar w:top="993" w:right="1134" w:bottom="850" w:left="568" w:header="720" w:footer="720" w:gutter="0"/>
          <w:cols w:space="720"/>
          <w:docGrid w:linePitch="299"/>
        </w:sect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78723"/>
      <w:bookmarkEnd w:id="1"/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новообразования: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C6AFF" w:rsidRPr="00E61F32" w:rsidRDefault="00896555" w:rsidP="00E61F3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C6AFF" w:rsidRPr="00E61F32" w:rsidRDefault="00896555" w:rsidP="00E61F3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3C6AFF" w:rsidRPr="00E61F32" w:rsidRDefault="00896555" w:rsidP="00E61F3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C6AFF" w:rsidRPr="00E61F32" w:rsidRDefault="00896555" w:rsidP="00E61F32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физического воспитания, формирования культуры здоровья и эмоционального благополучия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C6AFF" w:rsidRPr="00E61F32" w:rsidRDefault="00896555" w:rsidP="00E61F32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3C6AFF" w:rsidRPr="00E61F32" w:rsidRDefault="00896555" w:rsidP="00E61F32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C6AFF" w:rsidRPr="00E61F32" w:rsidRDefault="00896555" w:rsidP="00E61F32">
      <w:pPr>
        <w:numPr>
          <w:ilvl w:val="0"/>
          <w:numId w:val="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3C6AFF" w:rsidRPr="00E61F32" w:rsidRDefault="00896555" w:rsidP="00E61F32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 концу обучения в первом классе обучающийся научится: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вычленять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прослушанный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осознавать язык как основное средство общения;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находить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однокоренные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выделять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слове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окончание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писать подробное изложение повествовательного текста объёмом 30-45 слов с опорой на вопросы;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предлоги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приставки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в речи слова, значение которых требует уточнения, определять значение слова по контексту;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и исправлять орфографические и пунктуационные ошибки на изученные правила, описки;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  <w:lang w:val="ru-RU"/>
        </w:rPr>
        <w:sectPr w:rsidR="003C6AFF" w:rsidRPr="00E61F32" w:rsidSect="00A05FD4">
          <w:pgSz w:w="16383" w:h="11906" w:orient="landscape"/>
          <w:pgMar w:top="850" w:right="1134" w:bottom="993" w:left="1134" w:header="720" w:footer="720" w:gutter="0"/>
          <w:cols w:space="720"/>
          <w:docGrid w:linePitch="299"/>
        </w:sect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78726"/>
      <w:bookmarkEnd w:id="3"/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E61F32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6" w:anchor="_ftn1">
        <w:r w:rsidRPr="00E61F32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7" w:anchor="_ftn1">
        <w:r w:rsidRPr="00E61F32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Общие сведения о языке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буквами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8" w:anchor="_ftn1">
        <w:r w:rsidRPr="00E61F32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слова с непроверяемыми гласными и согласными (перечень слов в орфографическом словаре учебника);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E61F32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сочетания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(повторение правил правописания, изученных в 1 классе).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E61F32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-ин). Склонение имён прилагательных.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4 КЛАСС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5" w:name="_ftnref1"/>
      <w:r w:rsidR="00E24F2B" w:rsidRPr="00E61F32">
        <w:rPr>
          <w:rFonts w:ascii="Times New Roman" w:hAnsi="Times New Roman" w:cs="Times New Roman"/>
          <w:sz w:val="24"/>
          <w:szCs w:val="24"/>
        </w:rPr>
        <w:fldChar w:fldCharType="begin"/>
      </w:r>
      <w:r w:rsidR="003C6AFF" w:rsidRPr="00E61F32">
        <w:rPr>
          <w:rFonts w:ascii="Times New Roman" w:hAnsi="Times New Roman" w:cs="Times New Roman"/>
          <w:sz w:val="24"/>
          <w:szCs w:val="24"/>
        </w:rPr>
        <w:instrText>HYPERLINK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https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workprogram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edsoo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ru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templates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l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ftn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h</w:instrText>
      </w:r>
      <w:r w:rsidR="00E24F2B" w:rsidRPr="00E61F32">
        <w:rPr>
          <w:rFonts w:ascii="Times New Roman" w:hAnsi="Times New Roman" w:cs="Times New Roman"/>
          <w:sz w:val="24"/>
          <w:szCs w:val="24"/>
        </w:rPr>
        <w:fldChar w:fldCharType="separate"/>
      </w:r>
      <w:r w:rsidRPr="00E61F32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="00E24F2B" w:rsidRPr="00E61F32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Наречие (общее представление). Значение, вопросы, употребление в речи.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однородными членами: без союзов, с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союзами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C6AFF" w:rsidRPr="00E61F32" w:rsidRDefault="00B8181E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896555" w:rsidRPr="00E61F32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C6AFF" w:rsidRPr="00E61F32" w:rsidRDefault="00B8181E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1" w:anchor="_ftnref1">
        <w:r w:rsidR="00896555" w:rsidRPr="00E61F32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2" w:anchor="_ftnref1">
        <w:r w:rsidRPr="00E61F32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Pr="00E61F3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:rsidR="003C6AFF" w:rsidRPr="00E61F32" w:rsidRDefault="00E24F2B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sz w:val="24"/>
          <w:szCs w:val="24"/>
        </w:rPr>
        <w:fldChar w:fldCharType="begin"/>
      </w:r>
      <w:r w:rsidR="003C6AFF" w:rsidRPr="00E61F32">
        <w:rPr>
          <w:rFonts w:ascii="Times New Roman" w:hAnsi="Times New Roman" w:cs="Times New Roman"/>
          <w:sz w:val="24"/>
          <w:szCs w:val="24"/>
        </w:rPr>
        <w:instrText>HYPERLINK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https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workprogram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edsoo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ru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templates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l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ftnref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h</w:instrText>
      </w:r>
      <w:r w:rsidRPr="00E61F32">
        <w:rPr>
          <w:rFonts w:ascii="Times New Roman" w:hAnsi="Times New Roman" w:cs="Times New Roman"/>
          <w:sz w:val="24"/>
          <w:szCs w:val="24"/>
        </w:rPr>
        <w:fldChar w:fldCharType="separate"/>
      </w:r>
      <w:r w:rsidR="00896555" w:rsidRPr="00E61F32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E61F32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  <w:lang w:val="ru-RU"/>
        </w:rPr>
        <w:sectPr w:rsidR="003C6AFF" w:rsidRPr="00E61F32" w:rsidSect="00CA5D8F">
          <w:pgSz w:w="16383" w:h="11906" w:orient="landscape"/>
          <w:pgMar w:top="850" w:right="1134" w:bottom="993" w:left="1134" w:header="720" w:footer="720" w:gutter="0"/>
          <w:cols w:space="720"/>
          <w:docGrid w:linePitch="299"/>
        </w:sectPr>
      </w:pPr>
    </w:p>
    <w:p w:rsidR="003C6AFF" w:rsidRPr="009F7497" w:rsidRDefault="003C6AFF" w:rsidP="00CA5D8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3C6AFF" w:rsidRPr="009F7497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  <w:bookmarkStart w:id="7" w:name="block-78724"/>
      <w:bookmarkEnd w:id="4"/>
    </w:p>
    <w:p w:rsidR="00CA5D8F" w:rsidRPr="00E61F32" w:rsidRDefault="00CA5D8F" w:rsidP="00CA5D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3C6AFF" w:rsidRPr="00E61F32" w:rsidRDefault="00CA5D8F" w:rsidP="00CA5D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96555"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2"/>
        <w:gridCol w:w="3826"/>
        <w:gridCol w:w="978"/>
        <w:gridCol w:w="1922"/>
        <w:gridCol w:w="2033"/>
        <w:gridCol w:w="4937"/>
      </w:tblGrid>
      <w:tr w:rsidR="00A05FD4" w:rsidRPr="00E61F32" w:rsidTr="00CA5D8F">
        <w:trPr>
          <w:trHeight w:val="144"/>
          <w:tblCellSpacing w:w="20" w:type="nil"/>
        </w:trPr>
        <w:tc>
          <w:tcPr>
            <w:tcW w:w="9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FD4" w:rsidRPr="00E61F32" w:rsidTr="00CA5D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D8F" w:rsidRPr="00E61F32" w:rsidRDefault="00CA5D8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D8F" w:rsidRPr="00E61F32" w:rsidRDefault="00CA5D8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D8F" w:rsidRPr="00E61F32" w:rsidRDefault="00CA5D8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FD4" w:rsidRPr="00E61F32" w:rsidTr="00CA5D8F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897FEA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CA5D8F" w:rsidRPr="00CA5D8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https://nsportal.ru/nachalnaya-shkola/russkii-yazyk/2015/09/13/metodicheskaya-razrabotka-uroka-russkogo-yazyka-2-klass</w:t>
              </w:r>
            </w:hyperlink>
          </w:p>
        </w:tc>
      </w:tr>
      <w:tr w:rsidR="00A05FD4" w:rsidRPr="00E61F32" w:rsidTr="00CA5D8F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897FEA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A5D8F" w:rsidRPr="00CA5D8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https://topuch.com/rabochaya-programma-po-russkomu-yaziku-bazovij-kurs-dlya-2-a-k/index2.html</w:t>
              </w:r>
            </w:hyperlink>
          </w:p>
        </w:tc>
      </w:tr>
      <w:tr w:rsidR="00A05FD4" w:rsidRPr="00E61F32" w:rsidTr="00CA5D8F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897FEA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CA5D8F" w:rsidRPr="00CA5D8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https://infourok.ru/leksika-prezentaciya-spravochnik-po-russkomu-yaziku-dlya-go-klassa-3797282.html?ysclid=lmrtkes6bl624452163</w:t>
              </w:r>
            </w:hyperlink>
          </w:p>
        </w:tc>
      </w:tr>
      <w:tr w:rsidR="00A05FD4" w:rsidRPr="00E61F32" w:rsidTr="00CA5D8F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897FEA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CA5D8F" w:rsidRPr="00CA5D8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https://multiurok.ru/files/zadaniia-po-russkomu-iazyku-dlia-2-klassa-po-razdi.html?ysclid=lmrtm5rh32446285975</w:t>
              </w:r>
            </w:hyperlink>
          </w:p>
        </w:tc>
      </w:tr>
      <w:tr w:rsidR="00A05FD4" w:rsidRPr="00E61F32" w:rsidTr="00CA5D8F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897FEA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CA5D8F" w:rsidRPr="00CA5D8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https://multiurok.ru/files/sbornik-uprazhnenii-morfologiia-imeni-sushchestvit.html?ysclid=lmrtne08wy843663920</w:t>
              </w:r>
            </w:hyperlink>
          </w:p>
        </w:tc>
      </w:tr>
      <w:tr w:rsidR="00A05FD4" w:rsidRPr="00E61F32" w:rsidTr="00CA5D8F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897FEA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CA5D8F" w:rsidRPr="00CA5D8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https://multiurok.ru/index.php/files/kartochki-dlia-individualnoi-raboty-po-teme-predlo.html?ysclid=lmrtoj0xbl801388558</w:t>
              </w:r>
            </w:hyperlink>
          </w:p>
        </w:tc>
      </w:tr>
      <w:tr w:rsidR="00A05FD4" w:rsidRPr="00E61F32" w:rsidTr="00CA5D8F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897FEA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A05FD4" w:rsidRPr="00A05FD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https://multiurok.ru/files/kolliektsiia-intieraktivnykh-trienazhiorov-russkii.html?ysclid=lmrtq2s946934582353</w:t>
              </w:r>
            </w:hyperlink>
          </w:p>
        </w:tc>
      </w:tr>
      <w:tr w:rsidR="00A05FD4" w:rsidRPr="00E61F32" w:rsidTr="00CA5D8F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897FEA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A05FD4" w:rsidRPr="00A05FD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https://iqsha.ru/uprazhneniya/topic/razvivaem-rech/2-klass?ysclid=lmrtscsd6w815151960</w:t>
              </w:r>
            </w:hyperlink>
          </w:p>
        </w:tc>
      </w:tr>
      <w:tr w:rsidR="00A05FD4" w:rsidRPr="00E61F32" w:rsidTr="00CA5D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CA5D8F" w:rsidRPr="00E61F32" w:rsidRDefault="00CA5D8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FD4" w:rsidRPr="00E61F32" w:rsidTr="00CA5D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</w:rPr>
        <w:sectPr w:rsidR="003C6AFF" w:rsidRPr="00E61F32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A05FD4" w:rsidRPr="00915DE9" w:rsidRDefault="00896555" w:rsidP="00B8181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A05FD4" w:rsidRPr="00915DE9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="00AC7C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C6AFF" w:rsidRPr="00A05FD4" w:rsidRDefault="003C6AFF" w:rsidP="00A05FD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3C6AFF" w:rsidRPr="00A05FD4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C6AFF" w:rsidRPr="00A05FD4" w:rsidRDefault="003C6AFF" w:rsidP="00E61F32">
      <w:pPr>
        <w:rPr>
          <w:rFonts w:ascii="Times New Roman" w:hAnsi="Times New Roman" w:cs="Times New Roman"/>
          <w:sz w:val="24"/>
          <w:szCs w:val="24"/>
          <w:lang w:val="ru-RU"/>
        </w:rPr>
        <w:sectPr w:rsidR="003C6AFF" w:rsidRPr="00A05FD4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C6AFF" w:rsidRPr="00A05FD4" w:rsidRDefault="00896555" w:rsidP="00E61F3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78722"/>
      <w:bookmarkEnd w:id="7"/>
      <w:r w:rsidRPr="00A05F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3C6AFF" w:rsidRPr="00A05FD4" w:rsidRDefault="003C6AFF" w:rsidP="00E61F32">
      <w:pPr>
        <w:rPr>
          <w:rFonts w:ascii="Times New Roman" w:hAnsi="Times New Roman" w:cs="Times New Roman"/>
          <w:sz w:val="24"/>
          <w:szCs w:val="24"/>
          <w:lang w:val="ru-RU"/>
        </w:rPr>
        <w:sectPr w:rsidR="003C6AFF" w:rsidRPr="00A05FD4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C6AFF" w:rsidRPr="00915DE9" w:rsidRDefault="00896555" w:rsidP="00915DE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3C6AFF" w:rsidRPr="00915DE9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  <w:r w:rsidRPr="00915D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3C6AFF" w:rsidRPr="00915DE9" w:rsidRDefault="003C6AFF" w:rsidP="00E61F32">
      <w:pPr>
        <w:rPr>
          <w:rFonts w:ascii="Times New Roman" w:hAnsi="Times New Roman" w:cs="Times New Roman"/>
          <w:sz w:val="24"/>
          <w:szCs w:val="24"/>
          <w:lang w:val="ru-RU"/>
        </w:rPr>
        <w:sectPr w:rsidR="003C6AFF" w:rsidRPr="00915DE9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</w:rPr>
        <w:sectPr w:rsidR="003C6AFF" w:rsidRPr="00E61F32" w:rsidSect="00E61F32">
          <w:pgSz w:w="11906" w:h="16383"/>
          <w:pgMar w:top="1134" w:right="850" w:bottom="1134" w:left="993" w:header="720" w:footer="720" w:gutter="0"/>
          <w:cols w:space="720"/>
        </w:sectPr>
      </w:pPr>
      <w:bookmarkStart w:id="9" w:name="block-78725"/>
      <w:bookmarkEnd w:id="8"/>
    </w:p>
    <w:bookmarkEnd w:id="9"/>
    <w:p w:rsidR="00896555" w:rsidRPr="00E61F32" w:rsidRDefault="00896555" w:rsidP="00E61F32">
      <w:pPr>
        <w:rPr>
          <w:rFonts w:ascii="Times New Roman" w:hAnsi="Times New Roman" w:cs="Times New Roman"/>
          <w:sz w:val="24"/>
          <w:szCs w:val="24"/>
        </w:rPr>
      </w:pPr>
    </w:p>
    <w:sectPr w:rsidR="00896555" w:rsidRPr="00E61F32" w:rsidSect="00E61F32">
      <w:pgSz w:w="11907" w:h="16839" w:code="9"/>
      <w:pgMar w:top="1440" w:right="1440" w:bottom="144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8390F"/>
    <w:multiLevelType w:val="multilevel"/>
    <w:tmpl w:val="54106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1D3DBD"/>
    <w:multiLevelType w:val="multilevel"/>
    <w:tmpl w:val="9C12E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EB4E4C"/>
    <w:multiLevelType w:val="multilevel"/>
    <w:tmpl w:val="F99A2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5D50A2"/>
    <w:multiLevelType w:val="multilevel"/>
    <w:tmpl w:val="4AF89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3B3AE8"/>
    <w:multiLevelType w:val="multilevel"/>
    <w:tmpl w:val="42620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FE2A83"/>
    <w:multiLevelType w:val="multilevel"/>
    <w:tmpl w:val="17D25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340A8D"/>
    <w:multiLevelType w:val="multilevel"/>
    <w:tmpl w:val="F8FC8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EB63F6"/>
    <w:multiLevelType w:val="multilevel"/>
    <w:tmpl w:val="661CA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F6207F"/>
    <w:multiLevelType w:val="multilevel"/>
    <w:tmpl w:val="E6200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A34953"/>
    <w:multiLevelType w:val="multilevel"/>
    <w:tmpl w:val="69602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3D85C6B"/>
    <w:multiLevelType w:val="multilevel"/>
    <w:tmpl w:val="BBA8B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5FF5904"/>
    <w:multiLevelType w:val="multilevel"/>
    <w:tmpl w:val="4E440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14484B"/>
    <w:multiLevelType w:val="multilevel"/>
    <w:tmpl w:val="6A64F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C119F2"/>
    <w:multiLevelType w:val="multilevel"/>
    <w:tmpl w:val="19986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4C7E39"/>
    <w:multiLevelType w:val="multilevel"/>
    <w:tmpl w:val="23A6F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407FB6"/>
    <w:multiLevelType w:val="multilevel"/>
    <w:tmpl w:val="83E8C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7463C3"/>
    <w:multiLevelType w:val="multilevel"/>
    <w:tmpl w:val="E592C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4268B9"/>
    <w:multiLevelType w:val="multilevel"/>
    <w:tmpl w:val="B08EA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16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17"/>
  </w:num>
  <w:num w:numId="9">
    <w:abstractNumId w:val="8"/>
  </w:num>
  <w:num w:numId="10">
    <w:abstractNumId w:val="14"/>
  </w:num>
  <w:num w:numId="11">
    <w:abstractNumId w:val="4"/>
  </w:num>
  <w:num w:numId="12">
    <w:abstractNumId w:val="3"/>
  </w:num>
  <w:num w:numId="13">
    <w:abstractNumId w:val="6"/>
  </w:num>
  <w:num w:numId="14">
    <w:abstractNumId w:val="2"/>
  </w:num>
  <w:num w:numId="15">
    <w:abstractNumId w:val="15"/>
  </w:num>
  <w:num w:numId="16">
    <w:abstractNumId w:val="13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6AFF"/>
    <w:rsid w:val="00323058"/>
    <w:rsid w:val="003C6AFF"/>
    <w:rsid w:val="004539E9"/>
    <w:rsid w:val="00896555"/>
    <w:rsid w:val="00897FEA"/>
    <w:rsid w:val="00915DE9"/>
    <w:rsid w:val="00983DBB"/>
    <w:rsid w:val="009C2AF7"/>
    <w:rsid w:val="009F7497"/>
    <w:rsid w:val="00A05FD4"/>
    <w:rsid w:val="00AC7C8C"/>
    <w:rsid w:val="00B8181E"/>
    <w:rsid w:val="00CA5D8F"/>
    <w:rsid w:val="00E24F2B"/>
    <w:rsid w:val="00E6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8B684"/>
  <w15:docId w15:val="{8A62A31A-3814-46F4-8EDF-CFD83B14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C6AF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C6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915D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Normal (Web)"/>
    <w:basedOn w:val="a"/>
    <w:uiPriority w:val="99"/>
    <w:unhideWhenUsed/>
    <w:rsid w:val="00CA5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0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nsportal.ru/nachalnaya-shkola/russkii-yazyk/2015/09/13/metodicheskaya-razrabotka-uroka-russkogo-yazyka-2-klass" TargetMode="External"/><Relationship Id="rId18" Type="http://schemas.openxmlformats.org/officeDocument/2006/relationships/hyperlink" Target="https://multiurok.ru/index.php/files/kartochki-dlia-individualnoi-raboty-po-teme-predlo.html?ysclid=lmrtoj0xbl801388558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ultiurok.ru/files/sbornik-uprazhnenii-morfologiia-imeni-sushchestvit.html?ysclid=lmrtne08wy8436639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files/zadaniia-po-russkomu-iazyku-dlia-2-klassa-po-razdi.html?ysclid=lmrtm5rh32446285975" TargetMode="External"/><Relationship Id="rId20" Type="http://schemas.openxmlformats.org/officeDocument/2006/relationships/hyperlink" Target="https://iqsha.ru/uprazhneniya/topic/razvivaem-rech/2-klass?ysclid=lmrtscsd6w81515196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infourok.ru/leksika-prezentaciya-spravochnik-po-russkomu-yaziku-dlya-go-klassa-3797282.html?ysclid=lmrtkes6bl624452163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ultiurok.ru/files/kolliektsiia-intieraktivnykh-trienazhiorov-russkii.html?ysclid=lmrtq2s9469345823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topuch.com/rabochaya-programma-po-russkomu-yaziku-bazovij-kurs-dlya-2-a-k/index2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35</Pages>
  <Words>8117</Words>
  <Characters>46270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13</cp:revision>
  <dcterms:created xsi:type="dcterms:W3CDTF">2023-04-29T10:51:00Z</dcterms:created>
  <dcterms:modified xsi:type="dcterms:W3CDTF">2023-10-15T13:55:00Z</dcterms:modified>
</cp:coreProperties>
</file>